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4FB20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  <w:r w:rsidRPr="00532BA7">
        <w:rPr>
          <w:rFonts w:ascii="Calibri" w:hAnsi="Calibri"/>
          <w:b/>
        </w:rPr>
        <w:t>Nom Prénom</w:t>
      </w:r>
    </w:p>
    <w:p w14:paraId="7332D642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  <w:r w:rsidRPr="00532BA7">
        <w:rPr>
          <w:rFonts w:ascii="Calibri" w:hAnsi="Calibri"/>
          <w:b/>
        </w:rPr>
        <w:t xml:space="preserve">Rue </w:t>
      </w:r>
    </w:p>
    <w:p w14:paraId="0052A7CD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  <w:r w:rsidRPr="00532BA7">
        <w:rPr>
          <w:rFonts w:ascii="Calibri" w:hAnsi="Calibri"/>
          <w:b/>
        </w:rPr>
        <w:t>Code postal Ville</w:t>
      </w:r>
    </w:p>
    <w:p w14:paraId="7DFC26D4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</w:p>
    <w:p w14:paraId="4D6A9E88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</w:p>
    <w:p w14:paraId="0E50B7E1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</w:p>
    <w:p w14:paraId="49AAD880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  <w:r w:rsidRPr="00532BA7">
        <w:rPr>
          <w:rFonts w:ascii="Calibri" w:hAnsi="Calibri"/>
          <w:b/>
        </w:rPr>
        <w:tab/>
        <w:t>Banque</w:t>
      </w:r>
      <w:r w:rsidRPr="00532BA7">
        <w:rPr>
          <w:rFonts w:ascii="Calibri" w:hAnsi="Calibri" w:cs="Arial"/>
          <w:b/>
        </w:rPr>
        <w:br/>
      </w:r>
      <w:r w:rsidRPr="00532BA7">
        <w:rPr>
          <w:rFonts w:ascii="Calibri" w:hAnsi="Calibri"/>
          <w:b/>
        </w:rPr>
        <w:tab/>
        <w:t xml:space="preserve">Rue </w:t>
      </w:r>
    </w:p>
    <w:p w14:paraId="3A409552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/>
          <w:b/>
        </w:rPr>
      </w:pPr>
      <w:r w:rsidRPr="00532BA7">
        <w:rPr>
          <w:rFonts w:ascii="Calibri" w:hAnsi="Calibri"/>
          <w:b/>
        </w:rPr>
        <w:tab/>
        <w:t>Code postal Ville</w:t>
      </w:r>
    </w:p>
    <w:p w14:paraId="5AAD3711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 w:cs="Arial"/>
        </w:rPr>
      </w:pPr>
      <w:r w:rsidRPr="00532BA7">
        <w:rPr>
          <w:rFonts w:ascii="Calibri" w:hAnsi="Calibri" w:cs="Arial"/>
        </w:rPr>
        <w:br/>
      </w:r>
    </w:p>
    <w:p w14:paraId="42265D91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 w:cs="Arial"/>
          <w:u w:val="single"/>
        </w:rPr>
      </w:pPr>
    </w:p>
    <w:p w14:paraId="54E06E13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 w:cs="Arial"/>
        </w:rPr>
      </w:pPr>
      <w:r w:rsidRPr="00532BA7">
        <w:rPr>
          <w:rFonts w:ascii="Calibri" w:hAnsi="Calibri" w:cs="Arial"/>
          <w:u w:val="single"/>
        </w:rPr>
        <w:t>Objet</w:t>
      </w:r>
      <w:r w:rsidRPr="00532BA7">
        <w:rPr>
          <w:rFonts w:ascii="Calibri" w:hAnsi="Calibri" w:cs="Arial"/>
        </w:rPr>
        <w:t xml:space="preserve"> : </w:t>
      </w:r>
      <w:r w:rsidRPr="00532BA7">
        <w:rPr>
          <w:rFonts w:ascii="Calibri" w:hAnsi="Calibri" w:cs="Arial"/>
        </w:rPr>
        <w:t>Désolidarisation d’un prêt immobilier</w:t>
      </w:r>
    </w:p>
    <w:p w14:paraId="40EBA60B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 w:cs="Arial"/>
        </w:rPr>
      </w:pPr>
      <w:r w:rsidRPr="00532BA7">
        <w:rPr>
          <w:rFonts w:ascii="Calibri" w:hAnsi="Calibri" w:cs="Arial"/>
        </w:rPr>
        <w:t>Lettre recommandée – AR</w:t>
      </w:r>
    </w:p>
    <w:p w14:paraId="2B4DD75A" w14:textId="77777777" w:rsidR="00532BA7" w:rsidRPr="00532BA7" w:rsidRDefault="00532BA7" w:rsidP="00532BA7">
      <w:pPr>
        <w:tabs>
          <w:tab w:val="left" w:pos="5387"/>
        </w:tabs>
        <w:ind w:left="567"/>
        <w:rPr>
          <w:rFonts w:ascii="Calibri" w:hAnsi="Calibri" w:cs="Arial"/>
        </w:rPr>
      </w:pPr>
      <w:r w:rsidRPr="00532BA7">
        <w:rPr>
          <w:rFonts w:ascii="Calibri" w:hAnsi="Calibri" w:cs="Arial"/>
        </w:rPr>
        <w:tab/>
        <w:t>Ville, le xx/xx/201x</w:t>
      </w:r>
    </w:p>
    <w:p w14:paraId="644B6BFD" w14:textId="77777777" w:rsidR="00532BA7" w:rsidRPr="00532BA7" w:rsidRDefault="00532BA7" w:rsidP="00532BA7">
      <w:pPr>
        <w:pStyle w:val="paragrapheretrait"/>
        <w:spacing w:before="1200"/>
        <w:ind w:left="567"/>
        <w:rPr>
          <w:rFonts w:ascii="Calibri" w:hAnsi="Calibri" w:cs="Arial"/>
          <w:sz w:val="24"/>
          <w:szCs w:val="24"/>
        </w:rPr>
      </w:pPr>
      <w:r w:rsidRPr="00532BA7">
        <w:rPr>
          <w:rFonts w:ascii="Calibri" w:hAnsi="Calibri" w:cs="Arial"/>
          <w:sz w:val="24"/>
          <w:szCs w:val="24"/>
        </w:rPr>
        <w:t>Madame, Monsieur,</w:t>
      </w:r>
    </w:p>
    <w:p w14:paraId="3C7AB003" w14:textId="77777777" w:rsidR="00532BA7" w:rsidRPr="00532BA7" w:rsidRDefault="00532BA7" w:rsidP="00532BA7">
      <w:pPr>
        <w:pStyle w:val="paragrapheretrait"/>
        <w:ind w:left="567"/>
        <w:rPr>
          <w:rFonts w:ascii="Calibri" w:hAnsi="Calibri" w:cs="Arial"/>
          <w:sz w:val="24"/>
          <w:szCs w:val="24"/>
        </w:rPr>
      </w:pPr>
    </w:p>
    <w:p w14:paraId="49BF3A88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  <w:r w:rsidRPr="00532BA7">
        <w:rPr>
          <w:rFonts w:ascii="Calibri" w:hAnsi="Calibri" w:cs="Arial"/>
          <w:sz w:val="24"/>
          <w:szCs w:val="24"/>
        </w:rPr>
        <w:t xml:space="preserve">Nous avons souscrit conjointement le prêt immobilier référencé </w:t>
      </w:r>
      <w:r>
        <w:rPr>
          <w:rFonts w:ascii="Calibri" w:hAnsi="Calibri" w:cs="Arial"/>
          <w:sz w:val="24"/>
          <w:szCs w:val="24"/>
        </w:rPr>
        <w:t xml:space="preserve">au numéro </w:t>
      </w:r>
      <w:r w:rsidRPr="00532BA7">
        <w:rPr>
          <w:rFonts w:ascii="Calibri" w:hAnsi="Calibri" w:cs="Arial"/>
          <w:sz w:val="24"/>
          <w:szCs w:val="24"/>
        </w:rPr>
        <w:t xml:space="preserve">en date du ... (indiquer la date de signature de l’offre de prêt) auprès de votre établissement. </w:t>
      </w:r>
    </w:p>
    <w:p w14:paraId="48354C45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</w:p>
    <w:p w14:paraId="3FBBDD3D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  <w:r w:rsidRPr="00532BA7">
        <w:rPr>
          <w:rFonts w:ascii="Calibri" w:hAnsi="Calibri" w:cs="Arial"/>
          <w:sz w:val="24"/>
          <w:szCs w:val="24"/>
        </w:rPr>
        <w:t xml:space="preserve">Dans le cadre de la procédure de </w:t>
      </w:r>
      <w:r>
        <w:rPr>
          <w:rFonts w:ascii="Calibri" w:hAnsi="Calibri" w:cs="Arial"/>
          <w:sz w:val="24"/>
          <w:szCs w:val="24"/>
        </w:rPr>
        <w:t>(</w:t>
      </w:r>
      <w:r w:rsidRPr="00532BA7">
        <w:rPr>
          <w:rFonts w:ascii="Calibri" w:hAnsi="Calibri" w:cs="Arial"/>
          <w:sz w:val="24"/>
          <w:szCs w:val="24"/>
        </w:rPr>
        <w:t>divorce</w:t>
      </w:r>
      <w:r>
        <w:rPr>
          <w:rFonts w:ascii="Calibri" w:hAnsi="Calibri" w:cs="Arial"/>
          <w:sz w:val="24"/>
          <w:szCs w:val="24"/>
        </w:rPr>
        <w:t>, séparation …)</w:t>
      </w:r>
      <w:r w:rsidRPr="00532BA7">
        <w:rPr>
          <w:rFonts w:ascii="Calibri" w:hAnsi="Calibri" w:cs="Arial"/>
          <w:sz w:val="24"/>
          <w:szCs w:val="24"/>
        </w:rPr>
        <w:t xml:space="preserve"> en cours depuis le... (Indiquez la date), nous avons convenu d’un commun accord que </w:t>
      </w:r>
      <w:r>
        <w:rPr>
          <w:rFonts w:ascii="Calibri" w:hAnsi="Calibri" w:cs="Arial"/>
          <w:sz w:val="24"/>
          <w:szCs w:val="24"/>
        </w:rPr>
        <w:t>Madame/Monsieur (le nom de votre conjoint)</w:t>
      </w:r>
      <w:r w:rsidRPr="00532BA7">
        <w:rPr>
          <w:rFonts w:ascii="Calibri" w:hAnsi="Calibri" w:cs="Arial"/>
          <w:sz w:val="24"/>
          <w:szCs w:val="24"/>
        </w:rPr>
        <w:t xml:space="preserve"> conserve le logement et qu’il assume seul(e) le remboursement des échéances du prêt en cours jusqu’à son terme prévu le ... (indiquez la date de fin). </w:t>
      </w:r>
    </w:p>
    <w:p w14:paraId="252355C3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</w:p>
    <w:p w14:paraId="579DE332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  <w:r w:rsidRPr="00532BA7">
        <w:rPr>
          <w:rFonts w:ascii="Calibri" w:hAnsi="Calibri" w:cs="Arial"/>
          <w:sz w:val="24"/>
          <w:szCs w:val="24"/>
        </w:rPr>
        <w:t>C’est pourquoi je vous demande de bien vouloir accepter vouloir me désolidariser du prêt afin de ne plus être tenu à mon engagement de caution, comme il était prévu dans le contrat de prêt</w:t>
      </w:r>
    </w:p>
    <w:p w14:paraId="5F21C855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14:paraId="2E0F568C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</w:p>
    <w:p w14:paraId="1D780164" w14:textId="77777777" w:rsidR="00532BA7" w:rsidRPr="00532BA7" w:rsidRDefault="00532BA7" w:rsidP="00532BA7">
      <w:pPr>
        <w:pStyle w:val="paragrapheretrait"/>
        <w:ind w:left="567"/>
        <w:jc w:val="both"/>
        <w:rPr>
          <w:rFonts w:ascii="Calibri" w:hAnsi="Calibri" w:cs="Arial"/>
          <w:sz w:val="24"/>
          <w:szCs w:val="24"/>
        </w:rPr>
      </w:pPr>
      <w:r w:rsidRPr="00532BA7">
        <w:rPr>
          <w:rFonts w:ascii="Calibri" w:hAnsi="Calibri" w:cs="Arial"/>
          <w:sz w:val="24"/>
          <w:szCs w:val="24"/>
        </w:rPr>
        <w:t>Je vous prie d’agréer Mme/Mr l’expression de mes salutations distinguées</w:t>
      </w:r>
    </w:p>
    <w:p w14:paraId="1FDA2C93" w14:textId="77777777" w:rsidR="00532BA7" w:rsidRPr="00532BA7" w:rsidRDefault="00532BA7" w:rsidP="00532BA7">
      <w:pPr>
        <w:pStyle w:val="paragrapheretrait"/>
        <w:ind w:left="567"/>
        <w:rPr>
          <w:rFonts w:ascii="Calibri" w:hAnsi="Calibri" w:cs="Arial"/>
          <w:sz w:val="24"/>
          <w:szCs w:val="24"/>
        </w:rPr>
      </w:pPr>
    </w:p>
    <w:p w14:paraId="0FECD5AD" w14:textId="77777777" w:rsidR="00532BA7" w:rsidRPr="00532BA7" w:rsidRDefault="00532BA7" w:rsidP="00532BA7">
      <w:pPr>
        <w:pStyle w:val="paragrapheretrait"/>
        <w:ind w:left="567"/>
        <w:rPr>
          <w:rFonts w:ascii="Calibri" w:hAnsi="Calibri" w:cs="Arial"/>
          <w:sz w:val="24"/>
          <w:szCs w:val="24"/>
        </w:rPr>
      </w:pPr>
    </w:p>
    <w:p w14:paraId="0BCE1243" w14:textId="77777777" w:rsidR="00532BA7" w:rsidRPr="00532BA7" w:rsidRDefault="00532BA7" w:rsidP="00532BA7">
      <w:pPr>
        <w:pStyle w:val="paragrapheretrait"/>
        <w:ind w:left="5387" w:hanging="4820"/>
        <w:rPr>
          <w:rFonts w:ascii="Calibri" w:hAnsi="Calibri"/>
          <w:b/>
          <w:sz w:val="24"/>
          <w:szCs w:val="24"/>
        </w:rPr>
      </w:pPr>
      <w:r w:rsidRPr="00532BA7">
        <w:rPr>
          <w:rFonts w:ascii="Calibri" w:hAnsi="Calibri"/>
          <w:b/>
          <w:sz w:val="24"/>
          <w:szCs w:val="24"/>
        </w:rPr>
        <w:tab/>
        <w:t>Nom Prénom</w:t>
      </w:r>
    </w:p>
    <w:p w14:paraId="7B9F4198" w14:textId="77777777" w:rsidR="00532BA7" w:rsidRPr="00532BA7" w:rsidRDefault="00532BA7" w:rsidP="00532BA7">
      <w:pPr>
        <w:pStyle w:val="paragrapheretrait"/>
        <w:ind w:left="5387" w:hanging="4820"/>
        <w:rPr>
          <w:rFonts w:ascii="Calibri" w:hAnsi="Calibri" w:cs="Arial"/>
          <w:sz w:val="24"/>
          <w:szCs w:val="24"/>
        </w:rPr>
      </w:pPr>
      <w:r w:rsidRPr="00532BA7">
        <w:rPr>
          <w:rFonts w:ascii="Calibri" w:hAnsi="Calibri"/>
          <w:sz w:val="24"/>
          <w:szCs w:val="24"/>
        </w:rPr>
        <w:tab/>
        <w:t xml:space="preserve">Signature </w:t>
      </w:r>
    </w:p>
    <w:p w14:paraId="27A45955" w14:textId="77777777" w:rsidR="00532BA7" w:rsidRPr="00532BA7" w:rsidRDefault="00532BA7" w:rsidP="00532BA7">
      <w:pPr>
        <w:rPr>
          <w:rFonts w:ascii="Calibri" w:hAnsi="Calibri"/>
        </w:rPr>
      </w:pPr>
    </w:p>
    <w:p w14:paraId="6703E81F" w14:textId="77777777" w:rsidR="00532BA7" w:rsidRPr="00532BA7" w:rsidRDefault="00532BA7" w:rsidP="00E22A96">
      <w:pPr>
        <w:rPr>
          <w:rFonts w:ascii="Calibri" w:hAnsi="Calibri"/>
        </w:rPr>
      </w:pPr>
    </w:p>
    <w:p w14:paraId="1BECC9BA" w14:textId="77777777" w:rsidR="00532BA7" w:rsidRPr="00532BA7" w:rsidRDefault="00532BA7" w:rsidP="00E22A96">
      <w:pPr>
        <w:rPr>
          <w:rFonts w:ascii="Calibri" w:hAnsi="Calibri"/>
        </w:rPr>
      </w:pPr>
    </w:p>
    <w:p w14:paraId="66039D97" w14:textId="77777777" w:rsidR="00DF338B" w:rsidRPr="00532BA7" w:rsidRDefault="00532BA7" w:rsidP="00E22A96">
      <w:pPr>
        <w:rPr>
          <w:rFonts w:ascii="Calibri" w:hAnsi="Calibri"/>
        </w:rPr>
      </w:pPr>
    </w:p>
    <w:sectPr w:rsidR="00DF338B" w:rsidRPr="00532BA7" w:rsidSect="0082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96"/>
    <w:rsid w:val="002666FF"/>
    <w:rsid w:val="00532BA7"/>
    <w:rsid w:val="00666D33"/>
    <w:rsid w:val="0082053C"/>
    <w:rsid w:val="00E2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9A8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retrait">
    <w:name w:val="paragraphe retrait"/>
    <w:basedOn w:val="Normal"/>
    <w:uiPriority w:val="99"/>
    <w:rsid w:val="00532BA7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4282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88414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94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311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7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7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3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0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0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7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7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65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0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69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4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2016-07-06T13:19:00Z</dcterms:created>
  <dcterms:modified xsi:type="dcterms:W3CDTF">2016-07-06T13:47:00Z</dcterms:modified>
</cp:coreProperties>
</file>